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4FF04FB"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19C3">
        <w:rPr>
          <w:rFonts w:ascii="Times New Roman" w:eastAsia="Arial Unicode MS" w:hAnsi="Times New Roman" w:cs="Times New Roman"/>
          <w:b/>
          <w:sz w:val="24"/>
          <w:szCs w:val="24"/>
          <w:lang w:eastAsia="lv-LV"/>
        </w:rPr>
        <w:t>9</w:t>
      </w:r>
      <w:r w:rsidR="00C6391D">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401E87">
        <w:rPr>
          <w:rFonts w:ascii="Times New Roman" w:eastAsia="Arial Unicode MS" w:hAnsi="Times New Roman" w:cs="Times New Roman"/>
          <w:sz w:val="24"/>
          <w:szCs w:val="24"/>
          <w:lang w:eastAsia="lv-LV"/>
        </w:rPr>
        <w:t>1</w:t>
      </w:r>
      <w:r w:rsidR="00C6391D">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72D5D9E" w14:textId="026D6A9E" w:rsidR="00C6391D" w:rsidRDefault="00C6391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F156214" w14:textId="00121B64" w:rsidR="00C6391D" w:rsidRDefault="00C6391D" w:rsidP="00C6391D">
      <w:pPr>
        <w:spacing w:after="0" w:line="240" w:lineRule="auto"/>
        <w:jc w:val="both"/>
        <w:outlineLvl w:val="0"/>
        <w:rPr>
          <w:rFonts w:ascii="Times New Roman" w:hAnsi="Times New Roman" w:cs="Times New Roman"/>
          <w:b/>
          <w:color w:val="000000"/>
          <w:sz w:val="24"/>
          <w:szCs w:val="24"/>
        </w:rPr>
      </w:pPr>
      <w:r w:rsidRPr="00C6391D">
        <w:rPr>
          <w:rFonts w:ascii="Times New Roman" w:hAnsi="Times New Roman" w:cs="Times New Roman"/>
          <w:b/>
          <w:bCs/>
          <w:color w:val="000000"/>
          <w:kern w:val="36"/>
          <w:sz w:val="24"/>
          <w:szCs w:val="24"/>
        </w:rPr>
        <w:t xml:space="preserve">Par atļauju </w:t>
      </w:r>
      <w:proofErr w:type="spellStart"/>
      <w:r w:rsidRPr="00C6391D">
        <w:rPr>
          <w:rFonts w:ascii="Times New Roman" w:hAnsi="Times New Roman" w:cs="Times New Roman"/>
          <w:b/>
          <w:bCs/>
          <w:color w:val="000000"/>
          <w:kern w:val="36"/>
          <w:sz w:val="24"/>
          <w:szCs w:val="24"/>
        </w:rPr>
        <w:t>Imeldai</w:t>
      </w:r>
      <w:proofErr w:type="spellEnd"/>
      <w:r w:rsidRPr="00C6391D">
        <w:rPr>
          <w:rFonts w:ascii="Times New Roman" w:hAnsi="Times New Roman" w:cs="Times New Roman"/>
          <w:b/>
          <w:bCs/>
          <w:color w:val="000000"/>
          <w:kern w:val="36"/>
          <w:sz w:val="24"/>
          <w:szCs w:val="24"/>
        </w:rPr>
        <w:t xml:space="preserve"> Saulītei savienot Madonas novada bibliotēkas direktores amatu ar  </w:t>
      </w:r>
      <w:r w:rsidRPr="00C6391D">
        <w:rPr>
          <w:rFonts w:ascii="Times New Roman" w:hAnsi="Times New Roman" w:cs="Times New Roman"/>
          <w:b/>
          <w:color w:val="000000"/>
          <w:sz w:val="24"/>
          <w:szCs w:val="24"/>
        </w:rPr>
        <w:t>Latvijas bibliotēku akreditācijas komisijas locekļa amatu</w:t>
      </w:r>
    </w:p>
    <w:p w14:paraId="51B18D0A" w14:textId="77777777" w:rsidR="00C6391D" w:rsidRPr="00C6391D" w:rsidRDefault="00C6391D" w:rsidP="00C6391D">
      <w:pPr>
        <w:spacing w:after="0" w:line="240" w:lineRule="auto"/>
        <w:jc w:val="both"/>
        <w:outlineLvl w:val="0"/>
        <w:rPr>
          <w:rFonts w:ascii="Times New Roman" w:hAnsi="Times New Roman" w:cs="Times New Roman"/>
          <w:b/>
          <w:bCs/>
          <w:color w:val="000000"/>
          <w:kern w:val="36"/>
          <w:sz w:val="24"/>
          <w:szCs w:val="24"/>
        </w:rPr>
      </w:pPr>
    </w:p>
    <w:p w14:paraId="32608264" w14:textId="77777777" w:rsidR="00C6391D" w:rsidRPr="00C6391D" w:rsidRDefault="00C6391D" w:rsidP="00C6391D">
      <w:pPr>
        <w:spacing w:after="0" w:line="240" w:lineRule="auto"/>
        <w:jc w:val="both"/>
        <w:rPr>
          <w:rFonts w:ascii="Times New Roman" w:hAnsi="Times New Roman" w:cs="Times New Roman"/>
          <w:color w:val="000000"/>
          <w:sz w:val="24"/>
          <w:szCs w:val="24"/>
        </w:rPr>
      </w:pPr>
      <w:r w:rsidRPr="00C6391D">
        <w:rPr>
          <w:rFonts w:ascii="Times New Roman" w:hAnsi="Times New Roman" w:cs="Times New Roman"/>
          <w:color w:val="000000"/>
          <w:sz w:val="24"/>
          <w:szCs w:val="24"/>
          <w:lang w:val="en-US"/>
        </w:rPr>
        <w:tab/>
      </w:r>
      <w:proofErr w:type="spellStart"/>
      <w:r w:rsidRPr="00C6391D">
        <w:rPr>
          <w:rFonts w:ascii="Times New Roman" w:hAnsi="Times New Roman" w:cs="Times New Roman"/>
          <w:sz w:val="24"/>
          <w:szCs w:val="24"/>
          <w:lang w:val="en-US"/>
        </w:rPr>
        <w:t>Madonas</w:t>
      </w:r>
      <w:proofErr w:type="spellEnd"/>
      <w:r w:rsidRPr="00C6391D">
        <w:rPr>
          <w:rFonts w:ascii="Times New Roman" w:hAnsi="Times New Roman" w:cs="Times New Roman"/>
          <w:sz w:val="24"/>
          <w:szCs w:val="24"/>
          <w:lang w:val="en-US"/>
        </w:rPr>
        <w:t xml:space="preserve"> </w:t>
      </w:r>
      <w:proofErr w:type="spellStart"/>
      <w:r w:rsidRPr="00C6391D">
        <w:rPr>
          <w:rFonts w:ascii="Times New Roman" w:hAnsi="Times New Roman" w:cs="Times New Roman"/>
          <w:sz w:val="24"/>
          <w:szCs w:val="24"/>
          <w:lang w:val="en-US"/>
        </w:rPr>
        <w:t>pilsētas</w:t>
      </w:r>
      <w:proofErr w:type="spellEnd"/>
      <w:r w:rsidRPr="00C6391D">
        <w:rPr>
          <w:rFonts w:ascii="Times New Roman" w:hAnsi="Times New Roman" w:cs="Times New Roman"/>
          <w:sz w:val="24"/>
          <w:szCs w:val="24"/>
          <w:lang w:val="en-US"/>
        </w:rPr>
        <w:t xml:space="preserve"> </w:t>
      </w:r>
      <w:proofErr w:type="spellStart"/>
      <w:r w:rsidRPr="00C6391D">
        <w:rPr>
          <w:rFonts w:ascii="Times New Roman" w:hAnsi="Times New Roman" w:cs="Times New Roman"/>
          <w:sz w:val="24"/>
          <w:szCs w:val="24"/>
          <w:lang w:val="en-US"/>
        </w:rPr>
        <w:t>pārvaldnieks</w:t>
      </w:r>
      <w:proofErr w:type="spellEnd"/>
      <w:r w:rsidRPr="00C6391D">
        <w:rPr>
          <w:rFonts w:ascii="Times New Roman" w:hAnsi="Times New Roman" w:cs="Times New Roman"/>
          <w:sz w:val="24"/>
          <w:szCs w:val="24"/>
          <w:lang w:val="en-US"/>
        </w:rPr>
        <w:t xml:space="preserve"> </w:t>
      </w:r>
      <w:proofErr w:type="spellStart"/>
      <w:proofErr w:type="gramStart"/>
      <w:r w:rsidRPr="00C6391D">
        <w:rPr>
          <w:rFonts w:ascii="Times New Roman" w:hAnsi="Times New Roman" w:cs="Times New Roman"/>
          <w:sz w:val="24"/>
          <w:szCs w:val="24"/>
          <w:lang w:val="en-US"/>
        </w:rPr>
        <w:t>G.Ķeveris</w:t>
      </w:r>
      <w:proofErr w:type="spellEnd"/>
      <w:proofErr w:type="gramEnd"/>
      <w:r w:rsidRPr="00C6391D">
        <w:rPr>
          <w:rFonts w:ascii="Times New Roman" w:hAnsi="Times New Roman" w:cs="Times New Roman"/>
          <w:color w:val="FF0000"/>
          <w:sz w:val="24"/>
          <w:szCs w:val="24"/>
          <w:lang w:val="en-US"/>
        </w:rPr>
        <w:t xml:space="preserve"> </w:t>
      </w:r>
      <w:proofErr w:type="spellStart"/>
      <w:r w:rsidRPr="00C6391D">
        <w:rPr>
          <w:rFonts w:ascii="Times New Roman" w:hAnsi="Times New Roman" w:cs="Times New Roman"/>
          <w:sz w:val="24"/>
          <w:szCs w:val="24"/>
          <w:lang w:val="en-US"/>
        </w:rPr>
        <w:t>i</w:t>
      </w:r>
      <w:r w:rsidRPr="00C6391D">
        <w:rPr>
          <w:rFonts w:ascii="Times New Roman" w:hAnsi="Times New Roman" w:cs="Times New Roman"/>
          <w:color w:val="000000"/>
          <w:sz w:val="24"/>
          <w:szCs w:val="24"/>
        </w:rPr>
        <w:t>nformē</w:t>
      </w:r>
      <w:proofErr w:type="spellEnd"/>
      <w:r w:rsidRPr="00C6391D">
        <w:rPr>
          <w:rFonts w:ascii="Times New Roman" w:hAnsi="Times New Roman" w:cs="Times New Roman"/>
          <w:color w:val="000000"/>
          <w:sz w:val="24"/>
          <w:szCs w:val="24"/>
        </w:rPr>
        <w:t xml:space="preserve">, ka 2021.gada 10.maijā ir saņemts Madonas novada bibliotēkas direktores </w:t>
      </w:r>
      <w:proofErr w:type="spellStart"/>
      <w:r w:rsidRPr="00C6391D">
        <w:rPr>
          <w:rFonts w:ascii="Times New Roman" w:hAnsi="Times New Roman" w:cs="Times New Roman"/>
          <w:color w:val="000000"/>
          <w:sz w:val="24"/>
          <w:szCs w:val="24"/>
        </w:rPr>
        <w:t>Imeldas</w:t>
      </w:r>
      <w:proofErr w:type="spellEnd"/>
      <w:r w:rsidRPr="00C6391D">
        <w:rPr>
          <w:rFonts w:ascii="Times New Roman" w:hAnsi="Times New Roman" w:cs="Times New Roman"/>
          <w:color w:val="000000"/>
          <w:sz w:val="24"/>
          <w:szCs w:val="24"/>
        </w:rPr>
        <w:t xml:space="preserve"> Saulītes iesniegums (reģistrēts Madonas novada pašvaldībā ar Nr. </w:t>
      </w:r>
      <w:r w:rsidRPr="00C6391D">
        <w:rPr>
          <w:rFonts w:ascii="Times New Roman" w:hAnsi="Times New Roman" w:cs="Times New Roman"/>
          <w:color w:val="212529"/>
          <w:sz w:val="24"/>
          <w:szCs w:val="24"/>
          <w:shd w:val="clear" w:color="auto" w:fill="FFFFFF"/>
        </w:rPr>
        <w:t xml:space="preserve">MNP/2.1.3.1/21/1399) </w:t>
      </w:r>
      <w:r w:rsidRPr="00C6391D">
        <w:rPr>
          <w:rFonts w:ascii="Times New Roman" w:hAnsi="Times New Roman" w:cs="Times New Roman"/>
          <w:color w:val="000000"/>
          <w:sz w:val="24"/>
          <w:szCs w:val="24"/>
        </w:rPr>
        <w:t>ar lūgumu atļaut viņai savienot Madonas novada bibliotēkas direktores amatu ar Latvijas bibliotēku akreditācijas komisijas locekļa amatu.</w:t>
      </w:r>
    </w:p>
    <w:p w14:paraId="3B770A19" w14:textId="77777777" w:rsidR="00C6391D" w:rsidRPr="00C6391D" w:rsidRDefault="00C6391D" w:rsidP="00C6391D">
      <w:pPr>
        <w:spacing w:after="0" w:line="240" w:lineRule="auto"/>
        <w:ind w:firstLine="720"/>
        <w:jc w:val="both"/>
        <w:rPr>
          <w:rFonts w:ascii="Times New Roman" w:hAnsi="Times New Roman" w:cs="Times New Roman"/>
          <w:color w:val="000000"/>
          <w:sz w:val="24"/>
          <w:szCs w:val="24"/>
        </w:rPr>
      </w:pPr>
      <w:r w:rsidRPr="00C6391D">
        <w:rPr>
          <w:rFonts w:ascii="Times New Roman" w:hAnsi="Times New Roman" w:cs="Times New Roman"/>
          <w:color w:val="000000"/>
          <w:sz w:val="24"/>
          <w:szCs w:val="24"/>
        </w:rPr>
        <w:t xml:space="preserve">Iesniegumā </w:t>
      </w:r>
      <w:proofErr w:type="spellStart"/>
      <w:r w:rsidRPr="00C6391D">
        <w:rPr>
          <w:rFonts w:ascii="Times New Roman" w:hAnsi="Times New Roman" w:cs="Times New Roman"/>
          <w:color w:val="000000"/>
          <w:sz w:val="24"/>
          <w:szCs w:val="24"/>
        </w:rPr>
        <w:t>I.Saulīte</w:t>
      </w:r>
      <w:proofErr w:type="spellEnd"/>
      <w:r w:rsidRPr="00C6391D">
        <w:rPr>
          <w:rFonts w:ascii="Times New Roman" w:hAnsi="Times New Roman" w:cs="Times New Roman"/>
          <w:color w:val="000000"/>
          <w:sz w:val="24"/>
          <w:szCs w:val="24"/>
        </w:rPr>
        <w:t xml:space="preserve"> norāda, ka Latvijas bibliotēku akreditācijas komisijā ir uzaicināti un apstiprināti atzīti nozares profesionāļi ar pamatīgu pieredzi un zināšanām no visas Latvijas.  Apmēram 1-2 reizes gadā Latvijas Republikas Kultūras ministrija aicina viņu piedalīties Latvijas publisko bibliotēku akreditācijās kā akreditācijas komisijas locekļi. Komisijas locekļa galvenie pienākumi ir šādi: atzinumu sagatavošanai izvērtēt bibliotēku darbības atbilstību Latvijas Republikas normatīvo aktu prasībām, nozares politikai un stratēģijām.  </w:t>
      </w:r>
    </w:p>
    <w:p w14:paraId="60CB3DC4" w14:textId="77777777" w:rsidR="00C6391D" w:rsidRPr="00C6391D" w:rsidRDefault="00C6391D" w:rsidP="00C6391D">
      <w:pPr>
        <w:spacing w:after="0" w:line="240" w:lineRule="auto"/>
        <w:ind w:firstLine="720"/>
        <w:jc w:val="both"/>
        <w:rPr>
          <w:rFonts w:ascii="Times New Roman" w:hAnsi="Times New Roman" w:cs="Times New Roman"/>
          <w:color w:val="000000"/>
          <w:sz w:val="24"/>
          <w:szCs w:val="24"/>
        </w:rPr>
      </w:pPr>
      <w:proofErr w:type="spellStart"/>
      <w:r w:rsidRPr="00C6391D">
        <w:rPr>
          <w:rFonts w:ascii="Times New Roman" w:hAnsi="Times New Roman" w:cs="Times New Roman"/>
          <w:color w:val="000000"/>
          <w:sz w:val="24"/>
          <w:szCs w:val="24"/>
        </w:rPr>
        <w:t>I.Saulīte</w:t>
      </w:r>
      <w:proofErr w:type="spellEnd"/>
      <w:r w:rsidRPr="00C6391D">
        <w:rPr>
          <w:rFonts w:ascii="Times New Roman" w:hAnsi="Times New Roman" w:cs="Times New Roman"/>
          <w:color w:val="000000"/>
          <w:sz w:val="24"/>
          <w:szCs w:val="24"/>
        </w:rPr>
        <w:t xml:space="preserve"> norāda, ka komisijas locekļa pienākumus veiks pēc Kultūras ministrijas uzaicinājuma, uz uzņēmuma līguma pamata, ārpus darba laika Madonas novada bibliotēkā un ārpus tās telpām, ka amata pienākumu savienošana nerada interešu konfliktu, nav pretrunā ar valsts amatpersonai saistošām ētikas normām un nekaitēs valsts amatpersonas tiešo pienākumu pildīšanai. </w:t>
      </w:r>
    </w:p>
    <w:p w14:paraId="700D7C7D" w14:textId="77777777" w:rsidR="00C6391D" w:rsidRPr="00C6391D" w:rsidRDefault="00C6391D" w:rsidP="00C6391D">
      <w:pPr>
        <w:spacing w:after="0" w:line="240" w:lineRule="auto"/>
        <w:ind w:firstLine="720"/>
        <w:jc w:val="both"/>
        <w:rPr>
          <w:rFonts w:ascii="Times New Roman" w:hAnsi="Times New Roman" w:cs="Times New Roman"/>
          <w:color w:val="000000"/>
          <w:sz w:val="24"/>
          <w:szCs w:val="24"/>
        </w:rPr>
      </w:pPr>
      <w:r w:rsidRPr="00C6391D">
        <w:rPr>
          <w:rFonts w:ascii="Times New Roman" w:hAnsi="Times New Roman" w:cs="Times New Roman"/>
          <w:color w:val="000000"/>
          <w:sz w:val="24"/>
          <w:szCs w:val="24"/>
        </w:rPr>
        <w:t xml:space="preserve">Izvērtējot pašvaldības rīcībā esošo informāciju un ar lietu saistītos apstākļus, Madonas novada pašvaldības dome (turpmāk – Dome) konstatēja, ka: </w:t>
      </w:r>
    </w:p>
    <w:p w14:paraId="506DC404" w14:textId="77777777" w:rsidR="00C6391D" w:rsidRPr="00C6391D" w:rsidRDefault="00C6391D" w:rsidP="00C6391D">
      <w:pPr>
        <w:numPr>
          <w:ilvl w:val="0"/>
          <w:numId w:val="15"/>
        </w:numPr>
        <w:spacing w:after="0" w:line="240" w:lineRule="auto"/>
        <w:jc w:val="both"/>
        <w:rPr>
          <w:rFonts w:ascii="Times New Roman" w:hAnsi="Times New Roman" w:cs="Times New Roman"/>
          <w:color w:val="000000"/>
          <w:sz w:val="24"/>
          <w:szCs w:val="24"/>
        </w:rPr>
      </w:pPr>
      <w:r w:rsidRPr="00C6391D">
        <w:rPr>
          <w:rFonts w:ascii="Times New Roman" w:hAnsi="Times New Roman" w:cs="Times New Roman"/>
          <w:color w:val="000000"/>
          <w:sz w:val="24"/>
          <w:szCs w:val="24"/>
        </w:rPr>
        <w:t xml:space="preserve">Ar Madonas novada pašvaldības domes 27.08.2009. lēmumu “Par Madonas rajona bibliotēkas, Madonas novadpētniecības un mākslas muzeja un Madonas pansionāta pārņemšanu Madonas novada pašvaldības īpašumā” (protokols Nr. 9, 47.p.), Madonas rajona bibliotēka ir pārņemta Madonas novada pašvaldības īpašumā  ar 01.09.2009., tā ir Madonas novada pašvaldības administrācijas pakļautībā esošā institūcija un tai ir mainīts nosaukums no “Madonas rajona bibliotēka” uz “Madonas novada bibliotēka”. Attiecīgi, sakarā ar iestādes nosaukuma maiņu, Madonas rajona bibliotēkas direktore </w:t>
      </w:r>
      <w:proofErr w:type="spellStart"/>
      <w:r w:rsidRPr="00C6391D">
        <w:rPr>
          <w:rFonts w:ascii="Times New Roman" w:hAnsi="Times New Roman" w:cs="Times New Roman"/>
          <w:color w:val="000000"/>
          <w:sz w:val="24"/>
          <w:szCs w:val="24"/>
        </w:rPr>
        <w:t>Imelda</w:t>
      </w:r>
      <w:proofErr w:type="spellEnd"/>
      <w:r w:rsidRPr="00C6391D">
        <w:rPr>
          <w:rFonts w:ascii="Times New Roman" w:hAnsi="Times New Roman" w:cs="Times New Roman"/>
          <w:color w:val="000000"/>
          <w:sz w:val="24"/>
          <w:szCs w:val="24"/>
        </w:rPr>
        <w:t xml:space="preserve"> Saulīte turpināja veikt Madonas novada bibliotēkas direktores amata pienākumus un ir uzskatāma par valsts amatpersonu likuma “Par interešu konflikta novēršanu valsts amatpersonu darbībā” 4.panta pirmās daļas 16.punkta izpratnē.</w:t>
      </w:r>
    </w:p>
    <w:p w14:paraId="1E05A9FE" w14:textId="77777777" w:rsidR="00C6391D" w:rsidRPr="00C6391D" w:rsidRDefault="00C6391D" w:rsidP="00C6391D">
      <w:pPr>
        <w:numPr>
          <w:ilvl w:val="0"/>
          <w:numId w:val="15"/>
        </w:numPr>
        <w:spacing w:after="0" w:line="240" w:lineRule="auto"/>
        <w:jc w:val="both"/>
        <w:rPr>
          <w:rFonts w:ascii="Times New Roman" w:hAnsi="Times New Roman" w:cs="Times New Roman"/>
          <w:sz w:val="24"/>
          <w:szCs w:val="24"/>
        </w:rPr>
      </w:pPr>
      <w:r w:rsidRPr="00C6391D">
        <w:rPr>
          <w:rFonts w:ascii="Times New Roman" w:hAnsi="Times New Roman" w:cs="Times New Roman"/>
          <w:color w:val="000000"/>
          <w:sz w:val="24"/>
          <w:szCs w:val="24"/>
        </w:rPr>
        <w:t xml:space="preserve">Madonas novada bibliotēkas direktores pienākumu kompetence izriet no </w:t>
      </w:r>
      <w:r w:rsidRPr="00C6391D">
        <w:rPr>
          <w:rFonts w:ascii="Times New Roman" w:hAnsi="Times New Roman" w:cs="Times New Roman"/>
          <w:sz w:val="24"/>
          <w:szCs w:val="24"/>
        </w:rPr>
        <w:t>Madonas novada bibliotēkas nolikuma, kas ir apstiprināts ar Madonas novada pašvaldības domes 28.12.2018. lēmumu Nr. 551 (protokols 23, 20.punkts).</w:t>
      </w:r>
    </w:p>
    <w:p w14:paraId="5A573543" w14:textId="77777777" w:rsidR="00C6391D" w:rsidRPr="00C6391D" w:rsidRDefault="00C6391D" w:rsidP="00C6391D">
      <w:pPr>
        <w:numPr>
          <w:ilvl w:val="0"/>
          <w:numId w:val="15"/>
        </w:numPr>
        <w:spacing w:after="0" w:line="240" w:lineRule="auto"/>
        <w:jc w:val="both"/>
        <w:rPr>
          <w:rFonts w:ascii="Times New Roman" w:hAnsi="Times New Roman" w:cs="Times New Roman"/>
          <w:i/>
          <w:sz w:val="24"/>
          <w:szCs w:val="24"/>
        </w:rPr>
      </w:pPr>
      <w:r w:rsidRPr="00C6391D">
        <w:rPr>
          <w:rFonts w:ascii="Times New Roman" w:hAnsi="Times New Roman" w:cs="Times New Roman"/>
          <w:color w:val="000000"/>
          <w:sz w:val="24"/>
          <w:szCs w:val="24"/>
        </w:rPr>
        <w:t xml:space="preserve">Likuma “Par interešu konflikta novēršanu valsts amatpersonu darbībā” 6.pants nosaka, </w:t>
      </w:r>
      <w:r w:rsidRPr="00C6391D">
        <w:rPr>
          <w:rFonts w:ascii="Times New Roman" w:hAnsi="Times New Roman" w:cs="Times New Roman"/>
          <w:sz w:val="24"/>
          <w:szCs w:val="24"/>
        </w:rPr>
        <w:t xml:space="preserve">ka  </w:t>
      </w:r>
      <w:r w:rsidRPr="00C6391D">
        <w:rPr>
          <w:rFonts w:ascii="Times New Roman" w:hAnsi="Times New Roman" w:cs="Times New Roman"/>
          <w:i/>
          <w:sz w:val="24"/>
          <w:szCs w:val="24"/>
          <w:shd w:val="clear" w:color="auto" w:fill="FFFFFF"/>
        </w:rPr>
        <w:t xml:space="preserve">valsts amatpersonai ir atļauts savienot valsts amatpersonas amatu ar citu amatu, </w:t>
      </w:r>
      <w:r w:rsidRPr="00C6391D">
        <w:rPr>
          <w:rFonts w:ascii="Times New Roman" w:hAnsi="Times New Roman" w:cs="Times New Roman"/>
          <w:i/>
          <w:sz w:val="24"/>
          <w:szCs w:val="24"/>
          <w:u w:val="single"/>
          <w:shd w:val="clear" w:color="auto" w:fill="FFFFFF"/>
        </w:rPr>
        <w:t>uzņēmuma līguma</w:t>
      </w:r>
      <w:r w:rsidRPr="00C6391D">
        <w:rPr>
          <w:rFonts w:ascii="Times New Roman" w:hAnsi="Times New Roman" w:cs="Times New Roman"/>
          <w:i/>
          <w:sz w:val="24"/>
          <w:szCs w:val="24"/>
          <w:shd w:val="clear" w:color="auto" w:fill="FFFFFF"/>
        </w:rPr>
        <w:t xml:space="preserve"> vai pilnvarojuma izpildi, ja šajā likumā vai citā normatīvajā aktā nav </w:t>
      </w:r>
      <w:r w:rsidRPr="00C6391D">
        <w:rPr>
          <w:rFonts w:ascii="Times New Roman" w:hAnsi="Times New Roman" w:cs="Times New Roman"/>
          <w:i/>
          <w:sz w:val="24"/>
          <w:szCs w:val="24"/>
          <w:shd w:val="clear" w:color="auto" w:fill="FFFFFF"/>
        </w:rPr>
        <w:lastRenderedPageBreak/>
        <w:t xml:space="preserve">paredzēti valsts amatpersonas amata savienošanas ierobežojumi. </w:t>
      </w:r>
      <w:r w:rsidRPr="00C6391D">
        <w:rPr>
          <w:rFonts w:ascii="Times New Roman" w:hAnsi="Times New Roman" w:cs="Times New Roman"/>
          <w:sz w:val="24"/>
          <w:szCs w:val="24"/>
          <w:shd w:val="clear" w:color="auto" w:fill="FFFFFF"/>
        </w:rPr>
        <w:t>Savukārt,</w:t>
      </w:r>
      <w:r w:rsidRPr="00C6391D">
        <w:rPr>
          <w:rFonts w:ascii="Times New Roman" w:hAnsi="Times New Roman" w:cs="Times New Roman"/>
          <w:i/>
          <w:sz w:val="24"/>
          <w:szCs w:val="24"/>
          <w:shd w:val="clear" w:color="auto" w:fill="FFFFFF"/>
        </w:rPr>
        <w:t xml:space="preserve"> </w:t>
      </w:r>
      <w:r w:rsidRPr="00C6391D">
        <w:rPr>
          <w:rFonts w:ascii="Times New Roman" w:hAnsi="Times New Roman" w:cs="Times New Roman"/>
          <w:sz w:val="24"/>
          <w:szCs w:val="24"/>
        </w:rPr>
        <w:t xml:space="preserve">likuma 7.panta ceturtās daļas otrā punkta b) apakšpunkts nosaka, </w:t>
      </w:r>
      <w:r w:rsidRPr="00C6391D">
        <w:rPr>
          <w:rFonts w:ascii="Times New Roman" w:hAnsi="Times New Roman" w:cs="Times New Roman"/>
          <w:i/>
          <w:sz w:val="24"/>
          <w:szCs w:val="24"/>
        </w:rPr>
        <w:t xml:space="preserve">ka publiskas personas iestādes vadītājs var savienot valsts amatpersonas amatu ar </w:t>
      </w:r>
      <w:r w:rsidRPr="00C6391D">
        <w:rPr>
          <w:rFonts w:ascii="Times New Roman" w:hAnsi="Times New Roman" w:cs="Times New Roman"/>
          <w:i/>
          <w:color w:val="414142"/>
          <w:sz w:val="24"/>
          <w:szCs w:val="24"/>
          <w:shd w:val="clear" w:color="auto" w:fill="FFFFFF"/>
        </w:rPr>
        <w:t>citu amatu publiskas personas institūcijā, ja tas nerada interešu konfliktu un ir saņemta tās valsts amatpersonas rakstveida atļauja, kura attiecīgo personu iecēlusi, ievēlējusi vai apstiprinājusi amatā</w:t>
      </w:r>
      <w:r w:rsidRPr="00C6391D">
        <w:rPr>
          <w:rFonts w:ascii="Times New Roman" w:hAnsi="Times New Roman" w:cs="Times New Roman"/>
          <w:i/>
          <w:sz w:val="24"/>
          <w:szCs w:val="24"/>
        </w:rPr>
        <w:t>.</w:t>
      </w:r>
      <w:r w:rsidRPr="00C6391D">
        <w:rPr>
          <w:rFonts w:ascii="Times New Roman" w:hAnsi="Times New Roman" w:cs="Times New Roman"/>
          <w:sz w:val="24"/>
          <w:szCs w:val="24"/>
        </w:rPr>
        <w:t xml:space="preserve"> </w:t>
      </w:r>
      <w:r w:rsidRPr="00C6391D">
        <w:rPr>
          <w:rFonts w:ascii="Times New Roman" w:hAnsi="Times New Roman" w:cs="Times New Roman"/>
          <w:sz w:val="24"/>
          <w:szCs w:val="24"/>
          <w:shd w:val="clear" w:color="auto" w:fill="FFFFFF"/>
        </w:rPr>
        <w:t xml:space="preserve">Termins “amats” šī likuma 1.panta pirmās daļas izpratnē </w:t>
      </w:r>
      <w:r w:rsidRPr="00C6391D">
        <w:rPr>
          <w:rFonts w:ascii="Times New Roman" w:hAnsi="Times New Roman" w:cs="Times New Roman"/>
          <w:i/>
          <w:sz w:val="24"/>
          <w:szCs w:val="24"/>
          <w:shd w:val="clear" w:color="auto" w:fill="FFFFFF"/>
        </w:rPr>
        <w:t>ir darbs noteiktu pilnvaru ietvaros publiskas personas iestādē, sabiedriskajā, politiskajā vai reliģiskajā organizācijā, kā arī komercsabiedrībā.</w:t>
      </w:r>
    </w:p>
    <w:p w14:paraId="5EA329D3" w14:textId="77777777" w:rsidR="00C6391D" w:rsidRPr="00C6391D" w:rsidRDefault="00C6391D" w:rsidP="00C6391D">
      <w:pPr>
        <w:numPr>
          <w:ilvl w:val="0"/>
          <w:numId w:val="15"/>
        </w:numPr>
        <w:spacing w:after="0" w:line="240" w:lineRule="auto"/>
        <w:jc w:val="both"/>
        <w:rPr>
          <w:rFonts w:ascii="Times New Roman" w:hAnsi="Times New Roman" w:cs="Times New Roman"/>
          <w:i/>
          <w:sz w:val="24"/>
          <w:szCs w:val="24"/>
        </w:rPr>
      </w:pPr>
      <w:r w:rsidRPr="00C6391D">
        <w:rPr>
          <w:rFonts w:ascii="Times New Roman" w:hAnsi="Times New Roman" w:cs="Times New Roman"/>
          <w:sz w:val="24"/>
          <w:szCs w:val="24"/>
          <w:shd w:val="clear" w:color="auto" w:fill="FFFFFF"/>
        </w:rPr>
        <w:t xml:space="preserve">Saskaņā ar likuma </w:t>
      </w:r>
      <w:r w:rsidRPr="00C6391D">
        <w:rPr>
          <w:rFonts w:ascii="Times New Roman" w:hAnsi="Times New Roman" w:cs="Times New Roman"/>
          <w:sz w:val="24"/>
          <w:szCs w:val="24"/>
        </w:rPr>
        <w:t xml:space="preserve">“Par interešu konflikta novēršanu valsts amatpersonu darbībā” </w:t>
      </w:r>
      <w:r w:rsidRPr="00C6391D">
        <w:rPr>
          <w:rFonts w:ascii="Times New Roman" w:hAnsi="Times New Roman" w:cs="Times New Roman"/>
          <w:bCs/>
          <w:sz w:val="24"/>
          <w:szCs w:val="24"/>
          <w:shd w:val="clear" w:color="auto" w:fill="FFFFFF"/>
        </w:rPr>
        <w:t>8.</w:t>
      </w:r>
      <w:r w:rsidRPr="00C6391D">
        <w:rPr>
          <w:rFonts w:ascii="Times New Roman" w:hAnsi="Times New Roman" w:cs="Times New Roman"/>
          <w:bCs/>
          <w:sz w:val="24"/>
          <w:szCs w:val="24"/>
          <w:shd w:val="clear" w:color="auto" w:fill="FFFFFF"/>
          <w:vertAlign w:val="superscript"/>
        </w:rPr>
        <w:t>1</w:t>
      </w:r>
      <w:r w:rsidRPr="00C6391D">
        <w:rPr>
          <w:rFonts w:ascii="Times New Roman" w:hAnsi="Times New Roman" w:cs="Times New Roman"/>
          <w:bCs/>
          <w:sz w:val="24"/>
          <w:szCs w:val="24"/>
          <w:shd w:val="clear" w:color="auto" w:fill="FFFFFF"/>
        </w:rPr>
        <w:t> trešā daļā noteikto</w:t>
      </w:r>
      <w:r w:rsidRPr="00C6391D">
        <w:rPr>
          <w:rFonts w:ascii="Times New Roman" w:hAnsi="Times New Roman" w:cs="Times New Roman"/>
          <w:b/>
          <w:bCs/>
          <w:sz w:val="24"/>
          <w:szCs w:val="24"/>
          <w:shd w:val="clear" w:color="auto" w:fill="FFFFFF"/>
        </w:rPr>
        <w:t xml:space="preserve">, </w:t>
      </w:r>
      <w:r w:rsidRPr="00C6391D">
        <w:rPr>
          <w:rFonts w:ascii="Times New Roman" w:hAnsi="Times New Roman" w:cs="Times New Roman"/>
          <w:i/>
          <w:sz w:val="24"/>
          <w:szCs w:val="24"/>
          <w:shd w:val="clear" w:color="auto" w:fill="FFFFFF"/>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C6391D">
        <w:rPr>
          <w:rFonts w:ascii="Times New Roman" w:hAnsi="Times New Roman" w:cs="Times New Roman"/>
          <w:i/>
          <w:sz w:val="24"/>
          <w:szCs w:val="24"/>
          <w:shd w:val="clear" w:color="auto" w:fill="FFFFFF"/>
        </w:rPr>
        <w:t>rakstveidā</w:t>
      </w:r>
      <w:proofErr w:type="spellEnd"/>
      <w:r w:rsidRPr="00C6391D">
        <w:rPr>
          <w:rFonts w:ascii="Times New Roman" w:hAnsi="Times New Roman" w:cs="Times New Roman"/>
          <w:i/>
          <w:sz w:val="24"/>
          <w:szCs w:val="24"/>
          <w:shd w:val="clear" w:color="auto" w:fill="FFFFFF"/>
        </w:rPr>
        <w:t xml:space="preserve"> iesniedz minētajai amatpersonai (institūcijai) lūgumu atļaut savienot valsts amatpersonas amatu ar citu amatu.</w:t>
      </w:r>
    </w:p>
    <w:p w14:paraId="34885F5E" w14:textId="77777777" w:rsidR="00C6391D" w:rsidRPr="00C6391D" w:rsidRDefault="00C6391D" w:rsidP="00C6391D">
      <w:pPr>
        <w:numPr>
          <w:ilvl w:val="0"/>
          <w:numId w:val="15"/>
        </w:numPr>
        <w:spacing w:after="0" w:line="240" w:lineRule="auto"/>
        <w:jc w:val="both"/>
        <w:rPr>
          <w:rFonts w:ascii="Times New Roman" w:hAnsi="Times New Roman" w:cs="Times New Roman"/>
          <w:i/>
          <w:sz w:val="24"/>
          <w:szCs w:val="24"/>
        </w:rPr>
      </w:pPr>
      <w:r w:rsidRPr="00C6391D">
        <w:rPr>
          <w:rFonts w:ascii="Times New Roman" w:hAnsi="Times New Roman" w:cs="Times New Roman"/>
          <w:sz w:val="24"/>
          <w:szCs w:val="24"/>
          <w:shd w:val="clear" w:color="auto" w:fill="FFFFFF"/>
        </w:rPr>
        <w:t xml:space="preserve">Likuma </w:t>
      </w:r>
      <w:r w:rsidRPr="00C6391D">
        <w:rPr>
          <w:rFonts w:ascii="Times New Roman" w:hAnsi="Times New Roman" w:cs="Times New Roman"/>
          <w:sz w:val="24"/>
          <w:szCs w:val="24"/>
        </w:rPr>
        <w:t xml:space="preserve">“Par interešu konflikta novēršanu valsts amatpersonu darbībā” </w:t>
      </w:r>
      <w:r w:rsidRPr="00C6391D">
        <w:rPr>
          <w:rFonts w:ascii="Times New Roman" w:hAnsi="Times New Roman" w:cs="Times New Roman"/>
          <w:bCs/>
          <w:sz w:val="24"/>
          <w:szCs w:val="24"/>
          <w:shd w:val="clear" w:color="auto" w:fill="FFFFFF"/>
        </w:rPr>
        <w:t>8.</w:t>
      </w:r>
      <w:r w:rsidRPr="00C6391D">
        <w:rPr>
          <w:rFonts w:ascii="Times New Roman" w:hAnsi="Times New Roman" w:cs="Times New Roman"/>
          <w:bCs/>
          <w:sz w:val="24"/>
          <w:szCs w:val="24"/>
          <w:shd w:val="clear" w:color="auto" w:fill="FFFFFF"/>
          <w:vertAlign w:val="superscript"/>
        </w:rPr>
        <w:t>1</w:t>
      </w:r>
      <w:r w:rsidRPr="00C6391D">
        <w:rPr>
          <w:rFonts w:ascii="Times New Roman" w:hAnsi="Times New Roman" w:cs="Times New Roman"/>
          <w:bCs/>
          <w:sz w:val="24"/>
          <w:szCs w:val="24"/>
          <w:shd w:val="clear" w:color="auto" w:fill="FFFFFF"/>
        </w:rPr>
        <w:t> piektā daļa nosaka</w:t>
      </w:r>
      <w:r w:rsidRPr="00C6391D">
        <w:rPr>
          <w:rFonts w:ascii="Times New Roman" w:hAnsi="Times New Roman" w:cs="Times New Roman"/>
          <w:bCs/>
          <w:i/>
          <w:sz w:val="24"/>
          <w:szCs w:val="24"/>
          <w:shd w:val="clear" w:color="auto" w:fill="FFFFFF"/>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EBF5936" w14:textId="77777777" w:rsidR="00C6391D" w:rsidRPr="00C6391D" w:rsidRDefault="00C6391D" w:rsidP="00C6391D">
      <w:pPr>
        <w:numPr>
          <w:ilvl w:val="0"/>
          <w:numId w:val="15"/>
        </w:numPr>
        <w:spacing w:after="0" w:line="240" w:lineRule="auto"/>
        <w:jc w:val="both"/>
        <w:rPr>
          <w:rFonts w:ascii="Times New Roman" w:hAnsi="Times New Roman" w:cs="Times New Roman"/>
          <w:color w:val="000000"/>
          <w:sz w:val="24"/>
          <w:szCs w:val="24"/>
        </w:rPr>
      </w:pPr>
      <w:r w:rsidRPr="00C6391D">
        <w:rPr>
          <w:rFonts w:ascii="Times New Roman" w:hAnsi="Times New Roman" w:cs="Times New Roman"/>
          <w:bCs/>
          <w:sz w:val="24"/>
          <w:szCs w:val="24"/>
          <w:shd w:val="clear" w:color="auto" w:fill="FFFFFF"/>
        </w:rPr>
        <w:t>Izvērtējot likumā</w:t>
      </w:r>
      <w:r w:rsidRPr="00C6391D">
        <w:rPr>
          <w:rFonts w:ascii="Times New Roman" w:hAnsi="Times New Roman" w:cs="Times New Roman"/>
          <w:bCs/>
          <w:color w:val="414142"/>
          <w:sz w:val="24"/>
          <w:szCs w:val="24"/>
          <w:shd w:val="clear" w:color="auto" w:fill="FFFFFF"/>
        </w:rPr>
        <w:t xml:space="preserve"> </w:t>
      </w:r>
      <w:r w:rsidRPr="00C6391D">
        <w:rPr>
          <w:rFonts w:ascii="Times New Roman" w:hAnsi="Times New Roman" w:cs="Times New Roman"/>
          <w:color w:val="000000"/>
          <w:sz w:val="24"/>
          <w:szCs w:val="24"/>
        </w:rPr>
        <w:t xml:space="preserve">“Par interešu konflikta novēršanu valsts amatpersonu darbībā” noteikto un </w:t>
      </w:r>
      <w:proofErr w:type="spellStart"/>
      <w:r w:rsidRPr="00C6391D">
        <w:rPr>
          <w:rFonts w:ascii="Times New Roman" w:hAnsi="Times New Roman" w:cs="Times New Roman"/>
          <w:sz w:val="24"/>
          <w:szCs w:val="24"/>
        </w:rPr>
        <w:t>I.Saulītes</w:t>
      </w:r>
      <w:proofErr w:type="spellEnd"/>
      <w:r w:rsidRPr="00C6391D">
        <w:rPr>
          <w:rFonts w:ascii="Times New Roman" w:hAnsi="Times New Roman" w:cs="Times New Roman"/>
          <w:sz w:val="24"/>
          <w:szCs w:val="24"/>
        </w:rPr>
        <w:t xml:space="preserve"> bibliotēkas direktores amata pienākumus</w:t>
      </w:r>
      <w:r w:rsidRPr="00C6391D">
        <w:rPr>
          <w:rFonts w:ascii="Times New Roman" w:hAnsi="Times New Roman" w:cs="Times New Roman"/>
          <w:color w:val="000000"/>
          <w:sz w:val="24"/>
          <w:szCs w:val="24"/>
        </w:rPr>
        <w:t xml:space="preserve">, kā arī </w:t>
      </w:r>
      <w:proofErr w:type="spellStart"/>
      <w:r w:rsidRPr="00C6391D">
        <w:rPr>
          <w:rFonts w:ascii="Times New Roman" w:hAnsi="Times New Roman" w:cs="Times New Roman"/>
          <w:color w:val="000000"/>
          <w:sz w:val="24"/>
          <w:szCs w:val="24"/>
        </w:rPr>
        <w:t>I.Saulītes</w:t>
      </w:r>
      <w:proofErr w:type="spellEnd"/>
      <w:r w:rsidRPr="00C6391D">
        <w:rPr>
          <w:rFonts w:ascii="Times New Roman" w:hAnsi="Times New Roman" w:cs="Times New Roman"/>
          <w:color w:val="000000"/>
          <w:sz w:val="24"/>
          <w:szCs w:val="24"/>
        </w:rPr>
        <w:t xml:space="preserve"> amata pienākumus kopsakarā ar akreditācijas komisijas locekļa amata pienākumiem, secināms, ka Madonas novada bibliotēkas direktora amata un Latvijas bibliotēku akreditācijas komisijas locekļa amata savienošana interešu konfliktu nerada, kā arī nav pretrunā ar valsts amatpersonai saistošām ētikas normām un nekaitēs valsts amatpersonas tiešo pienākumu pildīšanai. </w:t>
      </w:r>
    </w:p>
    <w:p w14:paraId="4BDD5BDF" w14:textId="7EC3D77A" w:rsidR="00856E75" w:rsidRPr="00C6391D" w:rsidRDefault="00C6391D" w:rsidP="00C6391D">
      <w:pPr>
        <w:spacing w:after="0" w:line="240" w:lineRule="auto"/>
        <w:ind w:right="84" w:firstLine="360"/>
        <w:jc w:val="both"/>
        <w:rPr>
          <w:rFonts w:ascii="Times New Roman" w:hAnsi="Times New Roman" w:cs="Times New Roman"/>
          <w:bCs/>
          <w:color w:val="414142"/>
          <w:sz w:val="24"/>
          <w:szCs w:val="24"/>
          <w:shd w:val="clear" w:color="auto" w:fill="FFFFFF"/>
        </w:rPr>
      </w:pPr>
      <w:r w:rsidRPr="00C6391D">
        <w:rPr>
          <w:rFonts w:ascii="Times New Roman" w:hAnsi="Times New Roman" w:cs="Times New Roman"/>
          <w:sz w:val="24"/>
          <w:szCs w:val="24"/>
        </w:rPr>
        <w:t xml:space="preserve">Pamatojoties uz Latvijas Republikas likuma „Par pašvaldībām” 21.panta pirmās daļas 27.punktu, likuma “Par interešu konflikta novēršanu valsts amatpersonu darbībā” 4.panta </w:t>
      </w:r>
      <w:r w:rsidRPr="00C6391D">
        <w:rPr>
          <w:rFonts w:ascii="Times New Roman" w:hAnsi="Times New Roman" w:cs="Times New Roman"/>
          <w:color w:val="000000"/>
          <w:sz w:val="24"/>
          <w:szCs w:val="24"/>
        </w:rPr>
        <w:t xml:space="preserve">pirmās daļas 16.punktu, 7.panta ceturtās daļas otrā punkta b) apakšpunktu, </w:t>
      </w:r>
      <w:r w:rsidRPr="00C6391D">
        <w:rPr>
          <w:rFonts w:ascii="Times New Roman" w:hAnsi="Times New Roman" w:cs="Times New Roman"/>
          <w:bCs/>
          <w:color w:val="000000"/>
          <w:sz w:val="24"/>
          <w:szCs w:val="24"/>
          <w:shd w:val="clear" w:color="auto" w:fill="FFFFFF"/>
        </w:rPr>
        <w:t>8.</w:t>
      </w:r>
      <w:r w:rsidRPr="00C6391D">
        <w:rPr>
          <w:rFonts w:ascii="Times New Roman" w:hAnsi="Times New Roman" w:cs="Times New Roman"/>
          <w:bCs/>
          <w:color w:val="000000"/>
          <w:sz w:val="24"/>
          <w:szCs w:val="24"/>
          <w:shd w:val="clear" w:color="auto" w:fill="FFFFFF"/>
          <w:vertAlign w:val="superscript"/>
        </w:rPr>
        <w:t>1</w:t>
      </w:r>
      <w:r w:rsidRPr="00C6391D">
        <w:rPr>
          <w:rFonts w:ascii="Times New Roman" w:hAnsi="Times New Roman" w:cs="Times New Roman"/>
          <w:bCs/>
          <w:color w:val="000000"/>
          <w:sz w:val="24"/>
          <w:szCs w:val="24"/>
          <w:shd w:val="clear" w:color="auto" w:fill="FFFFFF"/>
        </w:rPr>
        <w:t> panta trešo un piekto daļu,</w:t>
      </w:r>
      <w:r w:rsidRPr="00C6391D">
        <w:rPr>
          <w:rFonts w:ascii="Times New Roman" w:hAnsi="Times New Roman" w:cs="Times New Roman"/>
          <w:bCs/>
          <w:color w:val="414142"/>
          <w:sz w:val="24"/>
          <w:szCs w:val="24"/>
          <w:shd w:val="clear" w:color="auto" w:fill="FFFFFF"/>
        </w:rPr>
        <w:t xml:space="preserve"> </w:t>
      </w:r>
      <w:r w:rsidR="00AF19C3" w:rsidRPr="00C6391D">
        <w:rPr>
          <w:rFonts w:ascii="Times New Roman" w:eastAsia="Times New Roman" w:hAnsi="Times New Roman" w:cs="Times New Roman"/>
          <w:sz w:val="24"/>
          <w:szCs w:val="24"/>
          <w:lang w:eastAsia="hi-IN" w:bidi="hi-IN"/>
        </w:rPr>
        <w:t xml:space="preserve">ņemot vērā </w:t>
      </w:r>
      <w:r w:rsidR="00126289" w:rsidRPr="00C6391D">
        <w:rPr>
          <w:rFonts w:ascii="Times New Roman" w:hAnsi="Times New Roman" w:cs="Times New Roman"/>
          <w:sz w:val="24"/>
          <w:szCs w:val="24"/>
        </w:rPr>
        <w:t xml:space="preserve">18.05.2021. Finanšu un attīstības komitejas atzinumu, </w:t>
      </w:r>
      <w:r w:rsidR="00126289" w:rsidRPr="00C6391D">
        <w:rPr>
          <w:rFonts w:ascii="Times New Roman" w:eastAsia="Times New Roman" w:hAnsi="Times New Roman" w:cs="Times New Roman"/>
          <w:b/>
          <w:color w:val="000000"/>
          <w:sz w:val="24"/>
          <w:szCs w:val="24"/>
        </w:rPr>
        <w:t>atklāti balsojot:  PAR –  1</w:t>
      </w:r>
      <w:r w:rsidRPr="00C6391D">
        <w:rPr>
          <w:rFonts w:ascii="Times New Roman" w:eastAsia="Times New Roman" w:hAnsi="Times New Roman" w:cs="Times New Roman"/>
          <w:b/>
          <w:color w:val="000000"/>
          <w:sz w:val="24"/>
          <w:szCs w:val="24"/>
        </w:rPr>
        <w:t>2</w:t>
      </w:r>
      <w:r w:rsidR="00126289" w:rsidRPr="00C6391D">
        <w:rPr>
          <w:rFonts w:ascii="Times New Roman" w:eastAsia="Times New Roman" w:hAnsi="Times New Roman" w:cs="Times New Roman"/>
          <w:b/>
          <w:color w:val="000000"/>
          <w:sz w:val="24"/>
          <w:szCs w:val="24"/>
        </w:rPr>
        <w:t xml:space="preserve"> </w:t>
      </w:r>
      <w:r w:rsidR="00126289" w:rsidRPr="00C6391D">
        <w:rPr>
          <w:rFonts w:ascii="Times New Roman" w:eastAsia="Times New Roman" w:hAnsi="Times New Roman" w:cs="Times New Roman"/>
          <w:color w:val="000000"/>
          <w:sz w:val="24"/>
          <w:szCs w:val="24"/>
        </w:rPr>
        <w:t xml:space="preserve">(Agris </w:t>
      </w:r>
      <w:proofErr w:type="spellStart"/>
      <w:r w:rsidR="00126289" w:rsidRPr="00C6391D">
        <w:rPr>
          <w:rFonts w:ascii="Times New Roman" w:eastAsia="Times New Roman" w:hAnsi="Times New Roman" w:cs="Times New Roman"/>
          <w:color w:val="000000"/>
          <w:sz w:val="24"/>
          <w:szCs w:val="24"/>
        </w:rPr>
        <w:t>Lungevičs</w:t>
      </w:r>
      <w:proofErr w:type="spellEnd"/>
      <w:r w:rsidR="00126289" w:rsidRPr="00C6391D">
        <w:rPr>
          <w:rFonts w:ascii="Times New Roman" w:eastAsia="Times New Roman" w:hAnsi="Times New Roman" w:cs="Times New Roman"/>
          <w:color w:val="000000"/>
          <w:sz w:val="24"/>
          <w:szCs w:val="24"/>
        </w:rPr>
        <w:t xml:space="preserve">, Aleksandrs </w:t>
      </w:r>
      <w:proofErr w:type="spellStart"/>
      <w:r w:rsidR="00126289" w:rsidRPr="00C6391D">
        <w:rPr>
          <w:rFonts w:ascii="Times New Roman" w:eastAsia="Times New Roman" w:hAnsi="Times New Roman" w:cs="Times New Roman"/>
          <w:color w:val="000000"/>
          <w:sz w:val="24"/>
          <w:szCs w:val="24"/>
        </w:rPr>
        <w:t>Šrubs</w:t>
      </w:r>
      <w:proofErr w:type="spellEnd"/>
      <w:r w:rsidR="00126289" w:rsidRPr="00C6391D">
        <w:rPr>
          <w:rFonts w:ascii="Times New Roman" w:eastAsia="Times New Roman" w:hAnsi="Times New Roman" w:cs="Times New Roman"/>
          <w:color w:val="000000"/>
          <w:sz w:val="24"/>
          <w:szCs w:val="24"/>
        </w:rPr>
        <w:t xml:space="preserve">, Andris Sakne, Antra </w:t>
      </w:r>
      <w:proofErr w:type="spellStart"/>
      <w:r w:rsidR="00126289" w:rsidRPr="00C6391D">
        <w:rPr>
          <w:rFonts w:ascii="Times New Roman" w:eastAsia="Times New Roman" w:hAnsi="Times New Roman" w:cs="Times New Roman"/>
          <w:color w:val="000000"/>
          <w:sz w:val="24"/>
          <w:szCs w:val="24"/>
        </w:rPr>
        <w:t>Gotlaufa</w:t>
      </w:r>
      <w:proofErr w:type="spellEnd"/>
      <w:r w:rsidR="00126289" w:rsidRPr="00C6391D">
        <w:rPr>
          <w:rFonts w:ascii="Times New Roman" w:eastAsia="Times New Roman" w:hAnsi="Times New Roman" w:cs="Times New Roman"/>
          <w:color w:val="000000"/>
          <w:sz w:val="24"/>
          <w:szCs w:val="24"/>
        </w:rPr>
        <w:t xml:space="preserve">, Artūrs </w:t>
      </w:r>
      <w:proofErr w:type="spellStart"/>
      <w:r w:rsidR="00126289" w:rsidRPr="00C6391D">
        <w:rPr>
          <w:rFonts w:ascii="Times New Roman" w:eastAsia="Times New Roman" w:hAnsi="Times New Roman" w:cs="Times New Roman"/>
          <w:color w:val="000000"/>
          <w:sz w:val="24"/>
          <w:szCs w:val="24"/>
        </w:rPr>
        <w:t>Grandāns</w:t>
      </w:r>
      <w:proofErr w:type="spellEnd"/>
      <w:r w:rsidR="00126289" w:rsidRPr="00C6391D">
        <w:rPr>
          <w:rFonts w:ascii="Times New Roman" w:eastAsia="Times New Roman" w:hAnsi="Times New Roman" w:cs="Times New Roman"/>
          <w:color w:val="000000"/>
          <w:sz w:val="24"/>
          <w:szCs w:val="24"/>
        </w:rPr>
        <w:t xml:space="preserve">, Gunārs Ikaunieks, </w:t>
      </w:r>
      <w:r w:rsidRPr="00C6391D">
        <w:rPr>
          <w:rFonts w:ascii="Times New Roman" w:eastAsia="Times New Roman" w:hAnsi="Times New Roman" w:cs="Times New Roman"/>
          <w:color w:val="000000"/>
          <w:sz w:val="24"/>
          <w:szCs w:val="24"/>
        </w:rPr>
        <w:t xml:space="preserve">Inese Strode, </w:t>
      </w:r>
      <w:r w:rsidR="00126289" w:rsidRPr="00C6391D">
        <w:rPr>
          <w:rFonts w:ascii="Times New Roman" w:eastAsia="Times New Roman" w:hAnsi="Times New Roman" w:cs="Times New Roman"/>
          <w:color w:val="000000"/>
          <w:sz w:val="24"/>
          <w:szCs w:val="24"/>
        </w:rPr>
        <w:t>Ivars Miķelsons,</w:t>
      </w:r>
      <w:r w:rsidR="00554103" w:rsidRPr="00C6391D">
        <w:rPr>
          <w:rFonts w:ascii="Times New Roman" w:eastAsia="Times New Roman" w:hAnsi="Times New Roman" w:cs="Times New Roman"/>
          <w:color w:val="000000"/>
          <w:sz w:val="24"/>
          <w:szCs w:val="24"/>
        </w:rPr>
        <w:t xml:space="preserve"> Kaspars </w:t>
      </w:r>
      <w:proofErr w:type="spellStart"/>
      <w:r w:rsidR="00554103" w:rsidRPr="00C6391D">
        <w:rPr>
          <w:rFonts w:ascii="Times New Roman" w:eastAsia="Times New Roman" w:hAnsi="Times New Roman" w:cs="Times New Roman"/>
          <w:color w:val="000000"/>
          <w:sz w:val="24"/>
          <w:szCs w:val="24"/>
        </w:rPr>
        <w:t>Udrass</w:t>
      </w:r>
      <w:proofErr w:type="spellEnd"/>
      <w:r w:rsidR="00554103" w:rsidRPr="00C6391D">
        <w:rPr>
          <w:rFonts w:ascii="Times New Roman" w:eastAsia="Times New Roman" w:hAnsi="Times New Roman" w:cs="Times New Roman"/>
          <w:color w:val="000000"/>
          <w:sz w:val="24"/>
          <w:szCs w:val="24"/>
        </w:rPr>
        <w:t>,</w:t>
      </w:r>
      <w:r w:rsidR="00126289" w:rsidRPr="00C6391D">
        <w:rPr>
          <w:rFonts w:ascii="Times New Roman" w:eastAsia="Times New Roman" w:hAnsi="Times New Roman" w:cs="Times New Roman"/>
          <w:color w:val="000000"/>
          <w:sz w:val="24"/>
          <w:szCs w:val="24"/>
        </w:rPr>
        <w:t xml:space="preserve"> Rihards Saulītis, Valda Kļaviņa, Zigfrīds Gora), </w:t>
      </w:r>
      <w:r w:rsidR="00126289" w:rsidRPr="00C6391D">
        <w:rPr>
          <w:rFonts w:ascii="Times New Roman" w:eastAsia="Times New Roman" w:hAnsi="Times New Roman" w:cs="Times New Roman"/>
          <w:b/>
          <w:color w:val="000000"/>
          <w:sz w:val="24"/>
          <w:szCs w:val="24"/>
        </w:rPr>
        <w:t xml:space="preserve">PRET </w:t>
      </w:r>
      <w:r w:rsidR="00126289" w:rsidRPr="00C6391D">
        <w:rPr>
          <w:rFonts w:ascii="Times New Roman" w:eastAsia="Times New Roman" w:hAnsi="Times New Roman" w:cs="Times New Roman"/>
          <w:b/>
          <w:bCs/>
          <w:color w:val="000000"/>
          <w:sz w:val="24"/>
          <w:szCs w:val="24"/>
        </w:rPr>
        <w:t>– NAV</w:t>
      </w:r>
      <w:r w:rsidR="00126289" w:rsidRPr="00C6391D">
        <w:rPr>
          <w:rFonts w:ascii="Times New Roman" w:eastAsia="Times New Roman" w:hAnsi="Times New Roman" w:cs="Times New Roman"/>
          <w:color w:val="000000"/>
          <w:sz w:val="24"/>
          <w:szCs w:val="24"/>
        </w:rPr>
        <w:t xml:space="preserve">, </w:t>
      </w:r>
      <w:r w:rsidR="00126289" w:rsidRPr="00C6391D">
        <w:rPr>
          <w:rFonts w:ascii="Times New Roman" w:eastAsia="Times New Roman" w:hAnsi="Times New Roman" w:cs="Times New Roman"/>
          <w:b/>
          <w:color w:val="000000"/>
          <w:sz w:val="24"/>
          <w:szCs w:val="24"/>
        </w:rPr>
        <w:t>ATTURAS – NAV</w:t>
      </w:r>
      <w:r w:rsidR="00126289" w:rsidRPr="00C6391D">
        <w:rPr>
          <w:rFonts w:ascii="Times New Roman" w:eastAsia="Times New Roman" w:hAnsi="Times New Roman" w:cs="Times New Roman"/>
          <w:color w:val="000000"/>
          <w:sz w:val="24"/>
          <w:szCs w:val="24"/>
        </w:rPr>
        <w:t xml:space="preserve">, Madonas novada pašvaldības dome </w:t>
      </w:r>
      <w:r w:rsidR="00126289" w:rsidRPr="00C6391D">
        <w:rPr>
          <w:rFonts w:ascii="Times New Roman" w:eastAsia="Times New Roman" w:hAnsi="Times New Roman" w:cs="Times New Roman"/>
          <w:b/>
          <w:color w:val="000000"/>
          <w:sz w:val="24"/>
          <w:szCs w:val="24"/>
        </w:rPr>
        <w:t>NOLEMJ:</w:t>
      </w:r>
    </w:p>
    <w:p w14:paraId="46C2C1FF" w14:textId="77777777" w:rsidR="00401E87" w:rsidRPr="00C6391D" w:rsidRDefault="00401E87" w:rsidP="00C6391D">
      <w:pPr>
        <w:spacing w:after="0" w:line="240" w:lineRule="auto"/>
        <w:rPr>
          <w:rFonts w:ascii="Times New Roman" w:hAnsi="Times New Roman" w:cs="Times New Roman"/>
          <w:sz w:val="24"/>
          <w:szCs w:val="24"/>
        </w:rPr>
      </w:pPr>
    </w:p>
    <w:p w14:paraId="4DBAB8B4" w14:textId="77777777" w:rsidR="00C6391D" w:rsidRPr="00C6391D" w:rsidRDefault="00C6391D" w:rsidP="00C6391D">
      <w:pPr>
        <w:numPr>
          <w:ilvl w:val="0"/>
          <w:numId w:val="16"/>
        </w:numPr>
        <w:spacing w:after="0" w:line="240" w:lineRule="auto"/>
        <w:jc w:val="both"/>
        <w:rPr>
          <w:rFonts w:ascii="Times New Roman" w:hAnsi="Times New Roman" w:cs="Times New Roman"/>
          <w:sz w:val="24"/>
          <w:szCs w:val="24"/>
        </w:rPr>
      </w:pPr>
      <w:r w:rsidRPr="00C6391D">
        <w:rPr>
          <w:rFonts w:ascii="Times New Roman" w:hAnsi="Times New Roman" w:cs="Times New Roman"/>
          <w:color w:val="000000"/>
          <w:sz w:val="24"/>
          <w:szCs w:val="24"/>
        </w:rPr>
        <w:t xml:space="preserve">Atļaut </w:t>
      </w:r>
      <w:proofErr w:type="spellStart"/>
      <w:r w:rsidRPr="00C6391D">
        <w:rPr>
          <w:rFonts w:ascii="Times New Roman" w:hAnsi="Times New Roman" w:cs="Times New Roman"/>
          <w:color w:val="000000"/>
          <w:sz w:val="24"/>
          <w:szCs w:val="24"/>
        </w:rPr>
        <w:t>Imeldai</w:t>
      </w:r>
      <w:proofErr w:type="spellEnd"/>
      <w:r w:rsidRPr="00C6391D">
        <w:rPr>
          <w:rFonts w:ascii="Times New Roman" w:hAnsi="Times New Roman" w:cs="Times New Roman"/>
          <w:color w:val="000000"/>
          <w:sz w:val="24"/>
          <w:szCs w:val="24"/>
        </w:rPr>
        <w:t xml:space="preserve"> Saulītei savienot Madonas novada bibliotēkas direktores amatu ar Latvijas bibliotēku akreditācijas komisijas locekļa amatu, jo visu amatu savienošana nerada interešu konfliktu, nav pretrunā ar valsts amatpersonai saistošajām ētikas normām un nekaitē valsts amatpersonas tiešo pienākumu pildīšanai.</w:t>
      </w:r>
    </w:p>
    <w:p w14:paraId="7DD8709E" w14:textId="4EE0023A" w:rsidR="00C6391D" w:rsidRPr="00C6391D" w:rsidRDefault="00C6391D" w:rsidP="00C6391D">
      <w:pPr>
        <w:spacing w:after="0" w:line="240" w:lineRule="auto"/>
        <w:ind w:firstLine="720"/>
        <w:jc w:val="both"/>
        <w:rPr>
          <w:rFonts w:ascii="Times New Roman" w:hAnsi="Times New Roman" w:cs="Times New Roman"/>
          <w:color w:val="000000" w:themeColor="text1"/>
          <w:sz w:val="24"/>
          <w:szCs w:val="24"/>
        </w:rPr>
      </w:pPr>
      <w:r w:rsidRPr="00C6391D">
        <w:rPr>
          <w:rFonts w:ascii="Times New Roman" w:hAnsi="Times New Roman" w:cs="Times New Roman"/>
          <w:color w:val="000000" w:themeColor="text1"/>
          <w:sz w:val="24"/>
          <w:szCs w:val="24"/>
        </w:rPr>
        <w:t xml:space="preserve"> </w:t>
      </w:r>
    </w:p>
    <w:p w14:paraId="73654758" w14:textId="77777777" w:rsidR="00C6391D" w:rsidRPr="00C6391D" w:rsidRDefault="00C6391D" w:rsidP="00C6391D">
      <w:pPr>
        <w:spacing w:after="0" w:line="240" w:lineRule="auto"/>
        <w:jc w:val="both"/>
        <w:rPr>
          <w:rFonts w:ascii="Times New Roman" w:hAnsi="Times New Roman" w:cs="Times New Roman"/>
          <w:i/>
          <w:color w:val="000000" w:themeColor="text1"/>
          <w:sz w:val="24"/>
          <w:szCs w:val="24"/>
        </w:rPr>
      </w:pPr>
      <w:r w:rsidRPr="00C6391D">
        <w:rPr>
          <w:rFonts w:ascii="Times New Roman" w:hAnsi="Times New Roman" w:cs="Times New Roman"/>
          <w:i/>
          <w:color w:val="000000" w:themeColor="text1"/>
          <w:sz w:val="24"/>
          <w:szCs w:val="24"/>
        </w:rPr>
        <w:t xml:space="preserve">Persona nevar paļauties uz to, ka šī atļauja vienmēr būs spēkā. Atbilstoši likuma “Par interešu konflikta novēršanu valsts amatpersonas darbībā” </w:t>
      </w:r>
      <w:r w:rsidRPr="00C6391D">
        <w:rPr>
          <w:rFonts w:ascii="Times New Roman" w:hAnsi="Times New Roman" w:cs="Times New Roman"/>
          <w:bCs/>
          <w:i/>
          <w:color w:val="000000" w:themeColor="text1"/>
          <w:sz w:val="24"/>
          <w:szCs w:val="24"/>
          <w:shd w:val="clear" w:color="auto" w:fill="FFFFFF"/>
        </w:rPr>
        <w:t>8.</w:t>
      </w:r>
      <w:r w:rsidRPr="00C6391D">
        <w:rPr>
          <w:rFonts w:ascii="Times New Roman" w:hAnsi="Times New Roman" w:cs="Times New Roman"/>
          <w:bCs/>
          <w:i/>
          <w:color w:val="000000" w:themeColor="text1"/>
          <w:sz w:val="24"/>
          <w:szCs w:val="24"/>
          <w:shd w:val="clear" w:color="auto" w:fill="FFFFFF"/>
          <w:vertAlign w:val="superscript"/>
        </w:rPr>
        <w:t>1</w:t>
      </w:r>
      <w:r w:rsidRPr="00C6391D">
        <w:rPr>
          <w:rFonts w:ascii="Times New Roman" w:hAnsi="Times New Roman" w:cs="Times New Roman"/>
          <w:bCs/>
          <w:i/>
          <w:color w:val="000000" w:themeColor="text1"/>
          <w:sz w:val="24"/>
          <w:szCs w:val="24"/>
          <w:shd w:val="clear" w:color="auto" w:fill="FFFFFF"/>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DBB5A65" w14:textId="0C8FC9EF" w:rsidR="003864D0" w:rsidRDefault="003864D0" w:rsidP="00C6391D">
      <w:pPr>
        <w:spacing w:after="0" w:line="240" w:lineRule="auto"/>
        <w:jc w:val="both"/>
        <w:rPr>
          <w:rFonts w:ascii="Times New Roman" w:hAnsi="Times New Roman" w:cs="Times New Roman"/>
          <w:sz w:val="24"/>
          <w:szCs w:val="24"/>
        </w:rPr>
      </w:pPr>
    </w:p>
    <w:p w14:paraId="03428A81" w14:textId="77777777" w:rsidR="00C6391D" w:rsidRPr="00C6391D" w:rsidRDefault="00C6391D" w:rsidP="00C6391D">
      <w:pPr>
        <w:spacing w:after="0" w:line="240" w:lineRule="auto"/>
        <w:jc w:val="both"/>
        <w:rPr>
          <w:rFonts w:ascii="Times New Roman" w:hAnsi="Times New Roman" w:cs="Times New Roman"/>
          <w:sz w:val="24"/>
          <w:szCs w:val="24"/>
        </w:rPr>
      </w:pPr>
    </w:p>
    <w:p w14:paraId="66F70EAA" w14:textId="5AB44198" w:rsidR="00C6391D" w:rsidRDefault="003864D0" w:rsidP="00C6391D">
      <w:pPr>
        <w:spacing w:after="0" w:line="240" w:lineRule="auto"/>
        <w:ind w:firstLine="720"/>
        <w:jc w:val="both"/>
        <w:rPr>
          <w:rFonts w:ascii="Times New Roman" w:hAnsi="Times New Roman" w:cs="Times New Roman"/>
          <w:i/>
          <w:iCs/>
          <w:sz w:val="24"/>
          <w:szCs w:val="24"/>
        </w:rPr>
      </w:pPr>
      <w:r w:rsidRPr="00C6391D">
        <w:rPr>
          <w:rFonts w:ascii="Times New Roman" w:eastAsia="Calibri" w:hAnsi="Times New Roman" w:cs="Times New Roman"/>
          <w:sz w:val="24"/>
          <w:szCs w:val="24"/>
        </w:rPr>
        <w:t>Domes priekšsēdētājs</w:t>
      </w:r>
      <w:r w:rsidRPr="00C6391D">
        <w:rPr>
          <w:rFonts w:ascii="Times New Roman" w:eastAsia="Calibri" w:hAnsi="Times New Roman" w:cs="Times New Roman"/>
          <w:sz w:val="24"/>
          <w:szCs w:val="24"/>
        </w:rPr>
        <w:tab/>
      </w:r>
      <w:r w:rsidRPr="00C6391D">
        <w:rPr>
          <w:rFonts w:ascii="Times New Roman" w:eastAsia="Calibri" w:hAnsi="Times New Roman" w:cs="Times New Roman"/>
          <w:sz w:val="24"/>
          <w:szCs w:val="24"/>
        </w:rPr>
        <w:tab/>
      </w:r>
      <w:r w:rsidRPr="00C6391D">
        <w:rPr>
          <w:rFonts w:ascii="Times New Roman" w:eastAsia="Calibri" w:hAnsi="Times New Roman" w:cs="Times New Roman"/>
          <w:sz w:val="24"/>
          <w:szCs w:val="24"/>
        </w:rPr>
        <w:tab/>
      </w:r>
      <w:r w:rsidRPr="00C6391D">
        <w:rPr>
          <w:rFonts w:ascii="Times New Roman" w:eastAsia="Calibri" w:hAnsi="Times New Roman" w:cs="Times New Roman"/>
          <w:sz w:val="24"/>
          <w:szCs w:val="24"/>
        </w:rPr>
        <w:tab/>
      </w:r>
      <w:r w:rsidRPr="00C6391D">
        <w:rPr>
          <w:rFonts w:ascii="Times New Roman" w:eastAsia="Calibri" w:hAnsi="Times New Roman" w:cs="Times New Roman"/>
          <w:sz w:val="24"/>
          <w:szCs w:val="24"/>
        </w:rPr>
        <w:tab/>
      </w:r>
      <w:r w:rsidRPr="00C6391D">
        <w:rPr>
          <w:rFonts w:ascii="Times New Roman" w:eastAsia="Calibri" w:hAnsi="Times New Roman" w:cs="Times New Roman"/>
          <w:sz w:val="24"/>
          <w:szCs w:val="24"/>
        </w:rPr>
        <w:tab/>
        <w:t xml:space="preserve">    </w:t>
      </w:r>
      <w:proofErr w:type="spellStart"/>
      <w:r w:rsidRPr="00C6391D">
        <w:rPr>
          <w:rFonts w:ascii="Times New Roman" w:eastAsia="Calibri" w:hAnsi="Times New Roman" w:cs="Times New Roman"/>
          <w:sz w:val="24"/>
          <w:szCs w:val="24"/>
        </w:rPr>
        <w:t>A.Lungevičs</w:t>
      </w:r>
      <w:proofErr w:type="spellEnd"/>
      <w:r w:rsidRPr="00C6391D">
        <w:rPr>
          <w:rFonts w:ascii="Times New Roman" w:hAnsi="Times New Roman" w:cs="Times New Roman"/>
          <w:i/>
          <w:iCs/>
          <w:sz w:val="24"/>
          <w:szCs w:val="24"/>
        </w:rPr>
        <w:t xml:space="preserve"> </w:t>
      </w:r>
    </w:p>
    <w:p w14:paraId="504545B3" w14:textId="77777777" w:rsidR="00C6391D" w:rsidRPr="00C6391D" w:rsidRDefault="00C6391D" w:rsidP="00C6391D">
      <w:pPr>
        <w:spacing w:after="0" w:line="240" w:lineRule="auto"/>
        <w:ind w:firstLine="720"/>
        <w:jc w:val="both"/>
        <w:rPr>
          <w:rFonts w:ascii="Times New Roman" w:hAnsi="Times New Roman" w:cs="Times New Roman"/>
          <w:i/>
          <w:iCs/>
          <w:sz w:val="24"/>
          <w:szCs w:val="24"/>
        </w:rPr>
      </w:pPr>
    </w:p>
    <w:p w14:paraId="2FD0D605" w14:textId="77777777" w:rsidR="003864D0" w:rsidRPr="00C6391D" w:rsidRDefault="003864D0" w:rsidP="00C6391D">
      <w:pPr>
        <w:spacing w:after="0" w:line="240" w:lineRule="auto"/>
        <w:jc w:val="both"/>
        <w:rPr>
          <w:rFonts w:ascii="Times New Roman" w:hAnsi="Times New Roman" w:cs="Times New Roman"/>
          <w:sz w:val="8"/>
          <w:szCs w:val="8"/>
        </w:rPr>
      </w:pPr>
    </w:p>
    <w:p w14:paraId="15F6ECF2" w14:textId="69F84ED7" w:rsidR="002360C3" w:rsidRPr="00C6391D" w:rsidRDefault="003864D0" w:rsidP="00C6391D">
      <w:pPr>
        <w:spacing w:after="0" w:line="240" w:lineRule="auto"/>
        <w:jc w:val="both"/>
        <w:rPr>
          <w:rFonts w:ascii="Times New Roman" w:hAnsi="Times New Roman" w:cs="Times New Roman"/>
          <w:i/>
          <w:iCs/>
          <w:sz w:val="24"/>
          <w:szCs w:val="24"/>
        </w:rPr>
      </w:pPr>
      <w:r w:rsidRPr="00C6391D">
        <w:rPr>
          <w:rFonts w:ascii="Times New Roman" w:hAnsi="Times New Roman" w:cs="Times New Roman"/>
          <w:i/>
          <w:iCs/>
          <w:sz w:val="24"/>
          <w:szCs w:val="24"/>
        </w:rPr>
        <w:t>Elsiņa 64860093</w:t>
      </w:r>
    </w:p>
    <w:sectPr w:rsidR="002360C3" w:rsidRPr="00C6391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0E11" w14:textId="77777777" w:rsidR="00B14620" w:rsidRDefault="00B14620" w:rsidP="0090167E">
      <w:pPr>
        <w:spacing w:after="0" w:line="240" w:lineRule="auto"/>
      </w:pPr>
      <w:r>
        <w:separator/>
      </w:r>
    </w:p>
  </w:endnote>
  <w:endnote w:type="continuationSeparator" w:id="0">
    <w:p w14:paraId="172D52CE" w14:textId="77777777" w:rsidR="00B14620" w:rsidRDefault="00B1462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AEE6" w14:textId="77777777" w:rsidR="00B14620" w:rsidRDefault="00B14620" w:rsidP="0090167E">
      <w:pPr>
        <w:spacing w:after="0" w:line="240" w:lineRule="auto"/>
      </w:pPr>
      <w:r>
        <w:separator/>
      </w:r>
    </w:p>
  </w:footnote>
  <w:footnote w:type="continuationSeparator" w:id="0">
    <w:p w14:paraId="62FBA1E8" w14:textId="77777777" w:rsidR="00B14620" w:rsidRDefault="00B1462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8"/>
  </w:num>
  <w:num w:numId="5">
    <w:abstractNumId w:val="9"/>
  </w:num>
  <w:num w:numId="6">
    <w:abstractNumId w:val="1"/>
  </w:num>
  <w:num w:numId="7">
    <w:abstractNumId w:val="2"/>
  </w:num>
  <w:num w:numId="8">
    <w:abstractNumId w:val="6"/>
  </w:num>
  <w:num w:numId="9">
    <w:abstractNumId w:val="14"/>
  </w:num>
  <w:num w:numId="10">
    <w:abstractNumId w:val="5"/>
  </w:num>
  <w:num w:numId="11">
    <w:abstractNumId w:val="11"/>
  </w:num>
  <w:num w:numId="12">
    <w:abstractNumId w:val="12"/>
  </w:num>
  <w:num w:numId="13">
    <w:abstractNumId w:val="7"/>
  </w:num>
  <w:num w:numId="14">
    <w:abstractNumId w:val="13"/>
  </w:num>
  <w:num w:numId="15">
    <w:abstractNumId w:val="3"/>
  </w:num>
  <w:num w:numId="16">
    <w:abstractNumId w:val="16"/>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4620"/>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4306</Words>
  <Characters>2455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2021-05-19T09:34:00Z</dcterms:created>
  <dcterms:modified xsi:type="dcterms:W3CDTF">2021-05-19T09:34:00Z</dcterms:modified>
</cp:coreProperties>
</file>